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4F5" w:rsidRDefault="00F374F5" w:rsidP="00F374F5">
      <w:pPr>
        <w:pStyle w:val="BodyTextIndent"/>
        <w:spacing w:line="240" w:lineRule="auto"/>
        <w:ind w:firstLine="0"/>
        <w:jc w:val="center"/>
        <w:rPr>
          <w:rFonts w:ascii="Times Armenian" w:hAnsi="Times Armenian"/>
          <w:i w:val="0"/>
          <w:sz w:val="24"/>
          <w:szCs w:val="24"/>
        </w:rPr>
      </w:pPr>
      <w:r w:rsidRPr="00F374F5">
        <w:rPr>
          <w:rFonts w:ascii="Times Armenian" w:hAnsi="Times Armenian"/>
          <w:i w:val="0"/>
          <w:sz w:val="24"/>
          <w:szCs w:val="24"/>
        </w:rPr>
        <w:t>ANNOUNCEMENT</w:t>
      </w:r>
    </w:p>
    <w:p w:rsidR="00DE17EE" w:rsidRPr="00F374F5" w:rsidRDefault="00DE17EE" w:rsidP="00F374F5">
      <w:pPr>
        <w:pStyle w:val="BodyTextIndent"/>
        <w:spacing w:line="240" w:lineRule="auto"/>
        <w:ind w:firstLine="0"/>
        <w:jc w:val="center"/>
        <w:rPr>
          <w:rFonts w:ascii="Times Armenian" w:hAnsi="Times Armenian"/>
          <w:i w:val="0"/>
          <w:sz w:val="24"/>
          <w:szCs w:val="24"/>
        </w:rPr>
      </w:pPr>
    </w:p>
    <w:p w:rsidR="00F374F5" w:rsidRPr="00F374F5" w:rsidRDefault="00F374F5" w:rsidP="00F374F5">
      <w:pPr>
        <w:pStyle w:val="BodyTextIndent"/>
        <w:spacing w:line="240" w:lineRule="auto"/>
        <w:ind w:firstLine="0"/>
        <w:jc w:val="center"/>
        <w:rPr>
          <w:rFonts w:ascii="Times Armenian" w:hAnsi="Times Armenian"/>
          <w:i w:val="0"/>
          <w:sz w:val="24"/>
          <w:szCs w:val="24"/>
        </w:rPr>
      </w:pPr>
      <w:r w:rsidRPr="00F374F5">
        <w:rPr>
          <w:rFonts w:ascii="Times Armenian" w:hAnsi="Times Armenian"/>
          <w:i w:val="0"/>
          <w:sz w:val="24"/>
          <w:szCs w:val="24"/>
        </w:rPr>
        <w:t>Regarding the quotation question</w:t>
      </w:r>
    </w:p>
    <w:p w:rsidR="00F374F5" w:rsidRPr="00F374F5" w:rsidRDefault="00F374F5" w:rsidP="00F374F5">
      <w:pPr>
        <w:pStyle w:val="BodyTextIndent"/>
        <w:spacing w:line="240" w:lineRule="auto"/>
        <w:ind w:firstLine="0"/>
        <w:jc w:val="center"/>
        <w:rPr>
          <w:rFonts w:ascii="Times Armenian" w:hAnsi="Times Armenian"/>
          <w:i w:val="0"/>
          <w:sz w:val="24"/>
          <w:szCs w:val="24"/>
        </w:rPr>
      </w:pPr>
    </w:p>
    <w:p w:rsidR="00F374F5" w:rsidRPr="00F374F5" w:rsidRDefault="00F374F5" w:rsidP="00F374F5">
      <w:pPr>
        <w:pStyle w:val="BodyTextIndent"/>
        <w:spacing w:line="240" w:lineRule="auto"/>
        <w:ind w:firstLine="0"/>
        <w:jc w:val="center"/>
        <w:rPr>
          <w:rFonts w:ascii="Times Armenian" w:hAnsi="Times Armenian"/>
          <w:i w:val="0"/>
          <w:sz w:val="24"/>
          <w:szCs w:val="24"/>
        </w:rPr>
      </w:pPr>
      <w:r w:rsidRPr="00F374F5">
        <w:rPr>
          <w:rFonts w:ascii="Times Armenian" w:hAnsi="Times Armenian"/>
          <w:i w:val="0"/>
          <w:sz w:val="24"/>
          <w:szCs w:val="24"/>
        </w:rPr>
        <w:t>The text of this announcement is approved by the decision of the tender committee</w:t>
      </w:r>
    </w:p>
    <w:p w:rsidR="00F374F5" w:rsidRPr="00F374F5" w:rsidRDefault="00F374F5" w:rsidP="00F374F5">
      <w:pPr>
        <w:pStyle w:val="BodyTextIndent"/>
        <w:spacing w:line="240" w:lineRule="auto"/>
        <w:ind w:firstLine="0"/>
        <w:jc w:val="center"/>
        <w:rPr>
          <w:rFonts w:ascii="Times Armenian" w:hAnsi="Times Armenian"/>
          <w:i w:val="0"/>
          <w:sz w:val="24"/>
          <w:szCs w:val="24"/>
        </w:rPr>
      </w:pPr>
      <w:r w:rsidRPr="00F374F5">
        <w:rPr>
          <w:rFonts w:ascii="Times Armenian" w:hAnsi="Times Armenian"/>
          <w:i w:val="0"/>
          <w:sz w:val="24"/>
          <w:szCs w:val="24"/>
        </w:rPr>
        <w:t xml:space="preserve">N </w:t>
      </w:r>
      <w:proofErr w:type="gramStart"/>
      <w:r>
        <w:rPr>
          <w:rFonts w:ascii="Times Armenian" w:hAnsi="Times Armenian"/>
          <w:i w:val="0"/>
          <w:sz w:val="24"/>
          <w:szCs w:val="24"/>
        </w:rPr>
        <w:t>2.1</w:t>
      </w:r>
      <w:r w:rsidRPr="00F374F5">
        <w:rPr>
          <w:rFonts w:ascii="Times Armenian" w:hAnsi="Times Armenian"/>
          <w:i w:val="0"/>
          <w:sz w:val="24"/>
          <w:szCs w:val="24"/>
        </w:rPr>
        <w:t xml:space="preserve">  from</w:t>
      </w:r>
      <w:proofErr w:type="gramEnd"/>
      <w:r w:rsidRPr="00F374F5">
        <w:rPr>
          <w:rFonts w:ascii="Times Armenian" w:hAnsi="Times Armenian"/>
          <w:i w:val="0"/>
          <w:sz w:val="24"/>
          <w:szCs w:val="24"/>
        </w:rPr>
        <w:t xml:space="preserve"> </w:t>
      </w:r>
      <w:r w:rsidR="00012BD7">
        <w:rPr>
          <w:rFonts w:ascii="Times Armenian" w:hAnsi="Times Armenian"/>
          <w:i w:val="0"/>
          <w:sz w:val="24"/>
          <w:szCs w:val="24"/>
        </w:rPr>
        <w:t>12</w:t>
      </w:r>
      <w:r w:rsidRPr="00F374F5">
        <w:rPr>
          <w:rFonts w:ascii="Times Armenian" w:hAnsi="Times Armenian"/>
          <w:i w:val="0"/>
          <w:sz w:val="24"/>
          <w:szCs w:val="24"/>
        </w:rPr>
        <w:t>.1</w:t>
      </w:r>
      <w:r w:rsidR="00012BD7">
        <w:rPr>
          <w:rFonts w:ascii="Times Armenian" w:hAnsi="Times Armenian"/>
          <w:i w:val="0"/>
          <w:sz w:val="24"/>
          <w:szCs w:val="24"/>
        </w:rPr>
        <w:t>2</w:t>
      </w:r>
      <w:r w:rsidRPr="00F374F5">
        <w:rPr>
          <w:rFonts w:ascii="Times Armenian" w:hAnsi="Times Armenian"/>
          <w:i w:val="0"/>
          <w:sz w:val="24"/>
          <w:szCs w:val="24"/>
        </w:rPr>
        <w:t>.2019</w:t>
      </w:r>
    </w:p>
    <w:p w:rsidR="00F374F5" w:rsidRPr="00F374F5" w:rsidRDefault="00F374F5" w:rsidP="00F374F5">
      <w:pPr>
        <w:pStyle w:val="BodyTextIndent"/>
        <w:spacing w:line="240" w:lineRule="auto"/>
        <w:ind w:firstLine="0"/>
        <w:jc w:val="center"/>
        <w:rPr>
          <w:rFonts w:ascii="Times Armenian" w:hAnsi="Times Armenian"/>
          <w:i w:val="0"/>
          <w:sz w:val="24"/>
          <w:szCs w:val="24"/>
        </w:rPr>
      </w:pPr>
    </w:p>
    <w:p w:rsidR="00F374F5" w:rsidRPr="00F374F5" w:rsidRDefault="00F374F5" w:rsidP="00F374F5">
      <w:pPr>
        <w:pStyle w:val="BodyTextIndent"/>
        <w:spacing w:line="240" w:lineRule="auto"/>
        <w:ind w:firstLine="0"/>
        <w:jc w:val="center"/>
        <w:rPr>
          <w:rFonts w:ascii="Times Armenian" w:hAnsi="Times Armenian"/>
          <w:i w:val="0"/>
          <w:sz w:val="24"/>
          <w:szCs w:val="24"/>
          <w:lang w:val="en-US"/>
        </w:rPr>
      </w:pPr>
      <w:r w:rsidRPr="00F374F5">
        <w:rPr>
          <w:rFonts w:ascii="Times Armenian" w:hAnsi="Times Armenian"/>
          <w:i w:val="0"/>
          <w:sz w:val="24"/>
          <w:szCs w:val="24"/>
        </w:rPr>
        <w:t xml:space="preserve">The code of the quotation question </w:t>
      </w:r>
      <w:r w:rsidRPr="00F374F5">
        <w:rPr>
          <w:rFonts w:ascii="Sylfaen" w:hAnsi="Sylfaen"/>
          <w:i w:val="0"/>
          <w:sz w:val="24"/>
          <w:szCs w:val="24"/>
          <w:lang w:val="en-US"/>
        </w:rPr>
        <w:t>GPTQ</w:t>
      </w:r>
      <w:r w:rsidRPr="00F374F5">
        <w:rPr>
          <w:rFonts w:ascii="Sylfaen" w:hAnsi="Sylfaen"/>
          <w:i w:val="0"/>
          <w:sz w:val="24"/>
          <w:szCs w:val="24"/>
        </w:rPr>
        <w:t>-GHTsDzB-20/</w:t>
      </w:r>
      <w:r w:rsidR="00012BD7">
        <w:rPr>
          <w:rFonts w:ascii="Sylfaen" w:hAnsi="Sylfaen"/>
          <w:i w:val="0"/>
          <w:sz w:val="24"/>
          <w:szCs w:val="24"/>
        </w:rPr>
        <w:t>2</w:t>
      </w:r>
    </w:p>
    <w:p w:rsidR="00F374F5" w:rsidRDefault="00F374F5" w:rsidP="00F374F5">
      <w:pPr>
        <w:pStyle w:val="BodyTextIndent"/>
        <w:spacing w:line="240" w:lineRule="auto"/>
        <w:ind w:firstLine="567"/>
        <w:rPr>
          <w:rFonts w:ascii="Times Armenian" w:hAnsi="Times Armenian"/>
          <w:i w:val="0"/>
          <w:sz w:val="24"/>
          <w:szCs w:val="24"/>
        </w:rPr>
      </w:pPr>
    </w:p>
    <w:p w:rsidR="00F374F5" w:rsidRPr="00F374F5" w:rsidRDefault="00F374F5" w:rsidP="00F374F5">
      <w:pPr>
        <w:pStyle w:val="BodyTextIndent"/>
        <w:spacing w:line="240" w:lineRule="auto"/>
        <w:ind w:firstLine="567"/>
        <w:rPr>
          <w:rFonts w:ascii="Times Armenian" w:hAnsi="Times Armenian"/>
          <w:i w:val="0"/>
          <w:sz w:val="24"/>
          <w:szCs w:val="24"/>
        </w:rPr>
      </w:pPr>
      <w:r w:rsidRPr="00F374F5">
        <w:rPr>
          <w:rFonts w:ascii="Times Armenian" w:hAnsi="Times Armenian"/>
          <w:i w:val="0"/>
          <w:sz w:val="24"/>
          <w:szCs w:val="24"/>
        </w:rPr>
        <w:t xml:space="preserve">The Customer, </w:t>
      </w:r>
      <w:r w:rsidRPr="00F374F5">
        <w:rPr>
          <w:rFonts w:ascii="Sylfaen" w:hAnsi="Sylfaen"/>
          <w:i w:val="0"/>
          <w:color w:val="000000"/>
          <w:sz w:val="24"/>
          <w:szCs w:val="24"/>
          <w:lang w:val="en-US"/>
        </w:rPr>
        <w:t>“</w:t>
      </w:r>
      <w:proofErr w:type="spellStart"/>
      <w:r w:rsidRPr="00F374F5">
        <w:rPr>
          <w:rFonts w:ascii="Sylfaen" w:hAnsi="Sylfaen"/>
          <w:i w:val="0"/>
          <w:color w:val="000000"/>
          <w:sz w:val="24"/>
          <w:szCs w:val="24"/>
          <w:lang w:val="en-US"/>
        </w:rPr>
        <w:t>Gyumri</w:t>
      </w:r>
      <w:proofErr w:type="spellEnd"/>
      <w:r w:rsidRPr="00F374F5">
        <w:rPr>
          <w:rFonts w:ascii="Sylfaen" w:hAnsi="Sylfaen"/>
          <w:i w:val="0"/>
          <w:color w:val="000000"/>
          <w:sz w:val="24"/>
          <w:szCs w:val="24"/>
          <w:lang w:val="en-US"/>
        </w:rPr>
        <w:t xml:space="preserve"> state technical college” SNGO</w:t>
      </w:r>
      <w:r w:rsidRPr="00F374F5">
        <w:rPr>
          <w:rFonts w:ascii="Sylfaen" w:hAnsi="Sylfaen"/>
          <w:i w:val="0"/>
          <w:sz w:val="24"/>
          <w:szCs w:val="24"/>
        </w:rPr>
        <w:t xml:space="preserve">, which is located at the </w:t>
      </w:r>
      <w:r w:rsidRPr="00F374F5">
        <w:rPr>
          <w:rFonts w:ascii="Sylfaen" w:hAnsi="Sylfaen"/>
          <w:i w:val="0"/>
          <w:color w:val="000000"/>
          <w:sz w:val="24"/>
          <w:szCs w:val="24"/>
          <w:lang w:val="en-US"/>
        </w:rPr>
        <w:t xml:space="preserve">city of </w:t>
      </w:r>
      <w:proofErr w:type="spellStart"/>
      <w:r w:rsidRPr="00F374F5">
        <w:rPr>
          <w:rFonts w:ascii="Sylfaen" w:hAnsi="Sylfaen"/>
          <w:i w:val="0"/>
          <w:color w:val="000000"/>
          <w:sz w:val="24"/>
          <w:szCs w:val="24"/>
          <w:lang w:val="en-US"/>
        </w:rPr>
        <w:t>Gyumri</w:t>
      </w:r>
      <w:proofErr w:type="spellEnd"/>
      <w:r w:rsidRPr="00F374F5">
        <w:rPr>
          <w:rFonts w:ascii="Sylfaen" w:hAnsi="Sylfaen"/>
          <w:i w:val="0"/>
          <w:color w:val="000000"/>
          <w:sz w:val="24"/>
          <w:szCs w:val="24"/>
          <w:lang w:val="en-US"/>
        </w:rPr>
        <w:t xml:space="preserve">, street </w:t>
      </w:r>
      <w:proofErr w:type="spellStart"/>
      <w:r w:rsidRPr="00F374F5">
        <w:rPr>
          <w:rFonts w:ascii="Sylfaen" w:hAnsi="Sylfaen"/>
          <w:i w:val="0"/>
          <w:color w:val="000000"/>
          <w:sz w:val="24"/>
          <w:szCs w:val="24"/>
          <w:lang w:val="en-US"/>
        </w:rPr>
        <w:t>Tigran</w:t>
      </w:r>
      <w:proofErr w:type="spellEnd"/>
      <w:r w:rsidRPr="00F374F5">
        <w:rPr>
          <w:rFonts w:ascii="Sylfaen" w:hAnsi="Sylfaen"/>
          <w:i w:val="0"/>
          <w:color w:val="000000"/>
          <w:sz w:val="24"/>
          <w:szCs w:val="24"/>
          <w:lang w:val="en-US"/>
        </w:rPr>
        <w:t xml:space="preserve"> Mets 29</w:t>
      </w:r>
      <w:r w:rsidRPr="00F374F5">
        <w:rPr>
          <w:rFonts w:ascii="Sylfaen" w:hAnsi="Sylfaen"/>
          <w:i w:val="0"/>
          <w:sz w:val="24"/>
          <w:szCs w:val="24"/>
        </w:rPr>
        <w:t>, RA</w:t>
      </w:r>
      <w:r>
        <w:rPr>
          <w:rFonts w:ascii="Times Armenian" w:hAnsi="Times Armenian"/>
          <w:i w:val="0"/>
          <w:sz w:val="24"/>
          <w:szCs w:val="24"/>
        </w:rPr>
        <w:t xml:space="preserve">, </w:t>
      </w:r>
      <w:r w:rsidRPr="00F374F5">
        <w:rPr>
          <w:rFonts w:ascii="Times Armenian" w:hAnsi="Times Armenian"/>
          <w:i w:val="0"/>
          <w:sz w:val="24"/>
          <w:szCs w:val="24"/>
        </w:rPr>
        <w:t>is announcing the Quotation question, is carried out in one round.</w:t>
      </w:r>
    </w:p>
    <w:p w:rsidR="00F374F5" w:rsidRPr="00F374F5" w:rsidRDefault="00F374F5" w:rsidP="00F374F5">
      <w:pPr>
        <w:pStyle w:val="BodyTextIndent"/>
        <w:spacing w:line="240" w:lineRule="auto"/>
        <w:ind w:firstLine="567"/>
        <w:rPr>
          <w:rFonts w:ascii="Times Armenian" w:hAnsi="Times Armenian"/>
          <w:i w:val="0"/>
          <w:sz w:val="24"/>
          <w:szCs w:val="24"/>
        </w:rPr>
      </w:pPr>
      <w:r w:rsidRPr="00F374F5">
        <w:rPr>
          <w:rFonts w:ascii="Times Armenian" w:hAnsi="Times Armenian"/>
          <w:i w:val="0"/>
          <w:sz w:val="24"/>
          <w:szCs w:val="24"/>
        </w:rPr>
        <w:t xml:space="preserve">The participant who will win the quotation biding according to the defined order may sign a contract </w:t>
      </w:r>
      <w:r w:rsidR="003E0A10" w:rsidRPr="00014289">
        <w:rPr>
          <w:rFonts w:ascii="GHEA Grapalat" w:hAnsi="GHEA Grapalat"/>
          <w:b/>
          <w:bCs/>
          <w:lang w:val="af-ZA"/>
        </w:rPr>
        <w:t xml:space="preserve">for supply of </w:t>
      </w:r>
      <w:r w:rsidR="003E0A10" w:rsidRPr="00014289">
        <w:rPr>
          <w:rFonts w:ascii="GHEA Grapalat" w:hAnsi="GHEA Grapalat" w:cs="Times New Roman"/>
          <w:b/>
          <w:bCs/>
          <w:sz w:val="24"/>
          <w:szCs w:val="24"/>
          <w:lang w:val="en-US"/>
        </w:rPr>
        <w:t>security services</w:t>
      </w:r>
      <w:r w:rsidRPr="00014289">
        <w:rPr>
          <w:rFonts w:ascii="Times Armenian" w:hAnsi="Times Armenian"/>
          <w:i w:val="0"/>
          <w:sz w:val="24"/>
          <w:szCs w:val="24"/>
        </w:rPr>
        <w:t>. (</w:t>
      </w:r>
      <w:proofErr w:type="gramStart"/>
      <w:r w:rsidRPr="00F374F5">
        <w:rPr>
          <w:rFonts w:ascii="Times Armenian" w:hAnsi="Times Armenian"/>
          <w:i w:val="0"/>
          <w:sz w:val="24"/>
          <w:szCs w:val="24"/>
        </w:rPr>
        <w:t>hereinafter</w:t>
      </w:r>
      <w:proofErr w:type="gramEnd"/>
      <w:r w:rsidRPr="00F374F5">
        <w:rPr>
          <w:rFonts w:ascii="Times Armenian" w:hAnsi="Times Armenian"/>
          <w:i w:val="0"/>
          <w:sz w:val="24"/>
          <w:szCs w:val="24"/>
        </w:rPr>
        <w:t xml:space="preserve"> contract).</w:t>
      </w:r>
    </w:p>
    <w:p w:rsidR="00F374F5" w:rsidRPr="00F374F5" w:rsidRDefault="00F374F5" w:rsidP="00F374F5">
      <w:pPr>
        <w:pStyle w:val="BodyTextIndent"/>
        <w:spacing w:line="240" w:lineRule="auto"/>
        <w:ind w:firstLine="567"/>
        <w:rPr>
          <w:rFonts w:ascii="Times Armenian" w:hAnsi="Times Armenian"/>
          <w:i w:val="0"/>
          <w:sz w:val="24"/>
          <w:szCs w:val="24"/>
        </w:rPr>
      </w:pPr>
      <w:r w:rsidRPr="00F374F5">
        <w:rPr>
          <w:rFonts w:ascii="Times Armenian" w:hAnsi="Times Armenian"/>
          <w:i w:val="0"/>
          <w:sz w:val="24"/>
          <w:szCs w:val="24"/>
        </w:rPr>
        <w:t>According to the terms of Article 7 of the RA Law</w:t>
      </w:r>
      <w:r w:rsidRPr="00F374F5">
        <w:rPr>
          <w:rFonts w:ascii="Sylfaen" w:hAnsi="Sylfaen"/>
          <w:i w:val="0"/>
          <w:sz w:val="24"/>
          <w:szCs w:val="24"/>
          <w:lang w:val="hy-AM"/>
        </w:rPr>
        <w:t xml:space="preserve"> </w:t>
      </w:r>
      <w:r w:rsidRPr="00F374F5">
        <w:rPr>
          <w:rFonts w:ascii="Times Armenian" w:hAnsi="Times Armenian"/>
          <w:i w:val="0"/>
          <w:sz w:val="24"/>
          <w:szCs w:val="24"/>
        </w:rPr>
        <w:t>“On Procurements”, all entities in spite of the state of their, in spite of being a foreign entity, organization, having no citizenship, have equal rights to participate in this tender.</w:t>
      </w:r>
    </w:p>
    <w:p w:rsidR="00F374F5" w:rsidRPr="00F374F5" w:rsidRDefault="00F374F5" w:rsidP="00F374F5">
      <w:pPr>
        <w:pStyle w:val="BodyTextIndent"/>
        <w:spacing w:line="240" w:lineRule="auto"/>
        <w:ind w:firstLine="567"/>
        <w:rPr>
          <w:rFonts w:ascii="Times Armenian" w:hAnsi="Times Armenian"/>
          <w:i w:val="0"/>
          <w:sz w:val="24"/>
          <w:szCs w:val="24"/>
        </w:rPr>
      </w:pPr>
      <w:r w:rsidRPr="00F374F5">
        <w:rPr>
          <w:rFonts w:ascii="Times Armenian" w:hAnsi="Times Armenian"/>
          <w:i w:val="0"/>
          <w:sz w:val="24"/>
          <w:szCs w:val="24"/>
        </w:rPr>
        <w:t xml:space="preserve">Information on persons who do not have the right to participate in the competition, as well as the qualification criteria presented to participants and the documents to be submitted to evaluate these </w:t>
      </w:r>
      <w:proofErr w:type="gramStart"/>
      <w:r w:rsidRPr="00F374F5">
        <w:rPr>
          <w:rFonts w:ascii="Times Armenian" w:hAnsi="Times Armenian"/>
          <w:i w:val="0"/>
          <w:sz w:val="24"/>
          <w:szCs w:val="24"/>
        </w:rPr>
        <w:t>criteria,</w:t>
      </w:r>
      <w:proofErr w:type="gramEnd"/>
      <w:r w:rsidRPr="00F374F5">
        <w:rPr>
          <w:rFonts w:ascii="Times Armenian" w:hAnsi="Times Armenian"/>
          <w:i w:val="0"/>
          <w:sz w:val="24"/>
          <w:szCs w:val="24"/>
        </w:rPr>
        <w:t xml:space="preserve"> are set out in the invitation of this tender.</w:t>
      </w:r>
    </w:p>
    <w:p w:rsidR="00F374F5" w:rsidRPr="00F374F5" w:rsidRDefault="00F374F5" w:rsidP="00F374F5">
      <w:pPr>
        <w:pStyle w:val="BodyTextIndent"/>
        <w:spacing w:line="240" w:lineRule="auto"/>
        <w:ind w:firstLine="567"/>
        <w:rPr>
          <w:rFonts w:ascii="Times Armenian" w:hAnsi="Times Armenian"/>
          <w:i w:val="0"/>
          <w:sz w:val="24"/>
          <w:szCs w:val="24"/>
        </w:rPr>
      </w:pPr>
      <w:r w:rsidRPr="00F374F5">
        <w:rPr>
          <w:rFonts w:ascii="Times Armenian" w:hAnsi="Times Armenian"/>
          <w:i w:val="0"/>
          <w:sz w:val="24"/>
          <w:szCs w:val="24"/>
        </w:rPr>
        <w:t xml:space="preserve">The winning party is chosen from among satisfactorily evaluated the one that offered the lowest price. </w:t>
      </w:r>
    </w:p>
    <w:p w:rsidR="00F374F5" w:rsidRPr="00F374F5" w:rsidRDefault="00F374F5" w:rsidP="00F374F5">
      <w:pPr>
        <w:pStyle w:val="BodyTextIndent"/>
        <w:spacing w:line="240" w:lineRule="auto"/>
        <w:ind w:firstLine="567"/>
        <w:rPr>
          <w:rFonts w:ascii="Times Armenian" w:hAnsi="Times Armenian"/>
          <w:i w:val="0"/>
          <w:sz w:val="24"/>
          <w:szCs w:val="24"/>
        </w:rPr>
      </w:pPr>
      <w:r w:rsidRPr="00F374F5">
        <w:rPr>
          <w:rFonts w:ascii="Times Armenian" w:hAnsi="Times Armenian"/>
          <w:i w:val="0"/>
          <w:sz w:val="24"/>
          <w:szCs w:val="24"/>
        </w:rPr>
        <w:t xml:space="preserve">For receiving an open tender invitation to bid in hard copy it is necessary to apply to the Customer till </w:t>
      </w:r>
      <w:r w:rsidRPr="00F374F5">
        <w:rPr>
          <w:rFonts w:ascii="Times Armenian" w:hAnsi="Times Armenian"/>
          <w:b/>
          <w:i w:val="0"/>
          <w:sz w:val="24"/>
          <w:szCs w:val="24"/>
        </w:rPr>
        <w:t xml:space="preserve">11:00 </w:t>
      </w:r>
      <w:r w:rsidRPr="00F374F5">
        <w:rPr>
          <w:rFonts w:ascii="Times Armenian" w:hAnsi="Times Armenian"/>
          <w:i w:val="0"/>
          <w:sz w:val="24"/>
          <w:szCs w:val="24"/>
        </w:rPr>
        <w:t>of the 7-th day starting from the day of publication of this announcement. To receive an invitation open tender in documentary form must be submitted in writing. The customer gives the invitation free of charge for the next business day. If an invitation is requested in electronic form, the Customer shall provide an invitation in one business day after the submission of the application</w:t>
      </w:r>
      <w:proofErr w:type="gramStart"/>
      <w:r w:rsidRPr="00F374F5">
        <w:rPr>
          <w:rFonts w:ascii="Times Armenian" w:hAnsi="Times Armenian"/>
          <w:i w:val="0"/>
          <w:sz w:val="24"/>
          <w:szCs w:val="24"/>
        </w:rPr>
        <w:t>..</w:t>
      </w:r>
      <w:proofErr w:type="gramEnd"/>
      <w:r w:rsidRPr="00F374F5">
        <w:rPr>
          <w:rFonts w:ascii="Times Armenian" w:hAnsi="Times Armenian"/>
          <w:i w:val="0"/>
          <w:sz w:val="24"/>
          <w:szCs w:val="24"/>
        </w:rPr>
        <w:t xml:space="preserve"> </w:t>
      </w:r>
    </w:p>
    <w:p w:rsidR="00F374F5" w:rsidRPr="00F374F5" w:rsidRDefault="00F374F5" w:rsidP="00F374F5">
      <w:pPr>
        <w:pStyle w:val="BodyTextIndent"/>
        <w:spacing w:line="240" w:lineRule="auto"/>
        <w:ind w:firstLine="567"/>
        <w:rPr>
          <w:rFonts w:ascii="Times Armenian" w:hAnsi="Times Armenian"/>
          <w:i w:val="0"/>
          <w:sz w:val="24"/>
          <w:szCs w:val="24"/>
        </w:rPr>
      </w:pPr>
      <w:proofErr w:type="gramStart"/>
      <w:r w:rsidRPr="00F374F5">
        <w:rPr>
          <w:rFonts w:ascii="Times Armenian" w:hAnsi="Times Armenian"/>
          <w:i w:val="0"/>
          <w:sz w:val="24"/>
          <w:szCs w:val="24"/>
        </w:rPr>
        <w:t>Not an invitation does not limit the participation in the procedure.</w:t>
      </w:r>
      <w:proofErr w:type="gramEnd"/>
    </w:p>
    <w:p w:rsidR="00F374F5" w:rsidRPr="00F374F5" w:rsidRDefault="00F374F5" w:rsidP="00F374F5">
      <w:pPr>
        <w:pStyle w:val="BodyTextIndent"/>
        <w:spacing w:line="240" w:lineRule="auto"/>
        <w:ind w:firstLine="567"/>
        <w:rPr>
          <w:rFonts w:ascii="Times Armenian" w:hAnsi="Times Armenian"/>
          <w:i w:val="0"/>
          <w:sz w:val="24"/>
          <w:szCs w:val="24"/>
        </w:rPr>
      </w:pPr>
      <w:r w:rsidRPr="00F374F5">
        <w:rPr>
          <w:rFonts w:ascii="Times Armenian" w:hAnsi="Times Armenian"/>
          <w:i w:val="0"/>
          <w:sz w:val="24"/>
          <w:szCs w:val="24"/>
        </w:rPr>
        <w:t xml:space="preserve">The applications must be submitted to the following address </w:t>
      </w:r>
      <w:r w:rsidRPr="00F374F5">
        <w:rPr>
          <w:rFonts w:ascii="Sylfaen" w:hAnsi="Sylfaen"/>
          <w:i w:val="0"/>
          <w:color w:val="000000"/>
          <w:sz w:val="24"/>
          <w:szCs w:val="24"/>
          <w:lang w:val="en-US"/>
        </w:rPr>
        <w:t xml:space="preserve">city of </w:t>
      </w:r>
      <w:proofErr w:type="spellStart"/>
      <w:r w:rsidRPr="00F374F5">
        <w:rPr>
          <w:rFonts w:ascii="Sylfaen" w:hAnsi="Sylfaen"/>
          <w:i w:val="0"/>
          <w:color w:val="000000"/>
          <w:sz w:val="24"/>
          <w:szCs w:val="24"/>
          <w:lang w:val="en-US"/>
        </w:rPr>
        <w:t>Gyumri</w:t>
      </w:r>
      <w:proofErr w:type="spellEnd"/>
      <w:r w:rsidRPr="00F374F5">
        <w:rPr>
          <w:rFonts w:ascii="Sylfaen" w:hAnsi="Sylfaen"/>
          <w:i w:val="0"/>
          <w:color w:val="000000"/>
          <w:sz w:val="24"/>
          <w:szCs w:val="24"/>
          <w:lang w:val="en-US"/>
        </w:rPr>
        <w:t xml:space="preserve">, street </w:t>
      </w:r>
      <w:proofErr w:type="spellStart"/>
      <w:r w:rsidRPr="00F374F5">
        <w:rPr>
          <w:rFonts w:ascii="Sylfaen" w:hAnsi="Sylfaen"/>
          <w:i w:val="0"/>
          <w:color w:val="000000"/>
          <w:sz w:val="24"/>
          <w:szCs w:val="24"/>
          <w:lang w:val="en-US"/>
        </w:rPr>
        <w:t>Tigran</w:t>
      </w:r>
      <w:proofErr w:type="spellEnd"/>
      <w:r w:rsidRPr="00F374F5">
        <w:rPr>
          <w:rFonts w:ascii="Sylfaen" w:hAnsi="Sylfaen"/>
          <w:i w:val="0"/>
          <w:color w:val="000000"/>
          <w:sz w:val="24"/>
          <w:szCs w:val="24"/>
          <w:lang w:val="en-US"/>
        </w:rPr>
        <w:t xml:space="preserve"> Mets 29</w:t>
      </w:r>
      <w:r w:rsidRPr="00F374F5">
        <w:rPr>
          <w:rFonts w:ascii="Sylfaen" w:hAnsi="Sylfaen"/>
          <w:i w:val="0"/>
          <w:sz w:val="24"/>
          <w:szCs w:val="24"/>
        </w:rPr>
        <w:t>, RA</w:t>
      </w:r>
      <w:r>
        <w:rPr>
          <w:rFonts w:ascii="Times Armenian" w:hAnsi="Times Armenian"/>
          <w:i w:val="0"/>
          <w:sz w:val="24"/>
          <w:szCs w:val="24"/>
        </w:rPr>
        <w:t>,</w:t>
      </w:r>
      <w:r w:rsidRPr="00F374F5">
        <w:rPr>
          <w:rFonts w:ascii="Times Armenian" w:hAnsi="Times Armenian"/>
          <w:i w:val="0"/>
          <w:sz w:val="24"/>
          <w:szCs w:val="24"/>
        </w:rPr>
        <w:t xml:space="preserve"> on the 7-th day starting from the day of publication of the announcement, at </w:t>
      </w:r>
      <w:r w:rsidRPr="00F374F5">
        <w:rPr>
          <w:rFonts w:ascii="Times Armenian" w:hAnsi="Times Armenian"/>
          <w:b/>
          <w:i w:val="0"/>
          <w:sz w:val="24"/>
          <w:szCs w:val="24"/>
        </w:rPr>
        <w:t>11:00</w:t>
      </w:r>
      <w:r w:rsidRPr="00F374F5">
        <w:rPr>
          <w:rFonts w:ascii="Times Armenian" w:hAnsi="Times Armenian"/>
          <w:i w:val="0"/>
          <w:sz w:val="24"/>
          <w:szCs w:val="24"/>
        </w:rPr>
        <w:t xml:space="preserve">, and the applications must be drawn up in Armenian, in Russian or English languages. </w:t>
      </w:r>
    </w:p>
    <w:p w:rsidR="00F374F5" w:rsidRPr="00F374F5" w:rsidRDefault="00F374F5" w:rsidP="00F374F5">
      <w:pPr>
        <w:pStyle w:val="BodyTextIndent"/>
        <w:spacing w:line="240" w:lineRule="auto"/>
        <w:ind w:firstLine="567"/>
        <w:rPr>
          <w:rFonts w:ascii="Times Armenian" w:hAnsi="Times Armenian"/>
          <w:i w:val="0"/>
          <w:sz w:val="24"/>
          <w:szCs w:val="24"/>
        </w:rPr>
      </w:pPr>
      <w:r w:rsidRPr="00F374F5">
        <w:rPr>
          <w:rFonts w:ascii="Times Armenian" w:hAnsi="Times Armenian"/>
          <w:i w:val="0"/>
          <w:sz w:val="24"/>
          <w:szCs w:val="24"/>
        </w:rPr>
        <w:t xml:space="preserve">The opening of the bids will be in the </w:t>
      </w:r>
      <w:r w:rsidRPr="00F374F5">
        <w:rPr>
          <w:rFonts w:ascii="Sylfaen" w:hAnsi="Sylfaen"/>
          <w:i w:val="0"/>
          <w:color w:val="000000"/>
          <w:sz w:val="24"/>
          <w:szCs w:val="24"/>
          <w:lang w:val="en-US"/>
        </w:rPr>
        <w:t xml:space="preserve">city of </w:t>
      </w:r>
      <w:proofErr w:type="spellStart"/>
      <w:r w:rsidRPr="00F374F5">
        <w:rPr>
          <w:rFonts w:ascii="Sylfaen" w:hAnsi="Sylfaen"/>
          <w:i w:val="0"/>
          <w:color w:val="000000"/>
          <w:sz w:val="24"/>
          <w:szCs w:val="24"/>
          <w:lang w:val="en-US"/>
        </w:rPr>
        <w:t>Gyumri</w:t>
      </w:r>
      <w:proofErr w:type="spellEnd"/>
      <w:r w:rsidRPr="00F374F5">
        <w:rPr>
          <w:rFonts w:ascii="Sylfaen" w:hAnsi="Sylfaen"/>
          <w:i w:val="0"/>
          <w:color w:val="000000"/>
          <w:sz w:val="24"/>
          <w:szCs w:val="24"/>
          <w:lang w:val="en-US"/>
        </w:rPr>
        <w:t xml:space="preserve">, street </w:t>
      </w:r>
      <w:proofErr w:type="spellStart"/>
      <w:r w:rsidRPr="00F374F5">
        <w:rPr>
          <w:rFonts w:ascii="Sylfaen" w:hAnsi="Sylfaen"/>
          <w:i w:val="0"/>
          <w:color w:val="000000"/>
          <w:sz w:val="24"/>
          <w:szCs w:val="24"/>
          <w:lang w:val="en-US"/>
        </w:rPr>
        <w:t>Tigran</w:t>
      </w:r>
      <w:proofErr w:type="spellEnd"/>
      <w:r w:rsidRPr="00F374F5">
        <w:rPr>
          <w:rFonts w:ascii="Sylfaen" w:hAnsi="Sylfaen"/>
          <w:i w:val="0"/>
          <w:color w:val="000000"/>
          <w:sz w:val="24"/>
          <w:szCs w:val="24"/>
          <w:lang w:val="en-US"/>
        </w:rPr>
        <w:t xml:space="preserve"> Mets 29</w:t>
      </w:r>
      <w:r w:rsidRPr="00F374F5">
        <w:rPr>
          <w:rFonts w:ascii="Sylfaen" w:hAnsi="Sylfaen"/>
          <w:i w:val="0"/>
          <w:sz w:val="24"/>
          <w:szCs w:val="24"/>
        </w:rPr>
        <w:t>, RA</w:t>
      </w:r>
      <w:r>
        <w:rPr>
          <w:rFonts w:ascii="Times Armenian" w:hAnsi="Times Armenian"/>
          <w:i w:val="0"/>
          <w:sz w:val="24"/>
          <w:szCs w:val="24"/>
        </w:rPr>
        <w:t>,</w:t>
      </w:r>
      <w:r w:rsidRPr="00F374F5">
        <w:rPr>
          <w:rFonts w:ascii="Times Armenian" w:hAnsi="Times Armenian"/>
          <w:i w:val="0"/>
          <w:sz w:val="24"/>
          <w:szCs w:val="24"/>
        </w:rPr>
        <w:t xml:space="preserve"> </w:t>
      </w:r>
      <w:r w:rsidRPr="00F374F5">
        <w:rPr>
          <w:rFonts w:ascii="Times Armenian" w:hAnsi="Times Armenian"/>
          <w:b/>
          <w:i w:val="0"/>
          <w:sz w:val="24"/>
          <w:szCs w:val="24"/>
        </w:rPr>
        <w:t xml:space="preserve">on </w:t>
      </w:r>
      <w:r w:rsidR="00012BD7">
        <w:rPr>
          <w:rFonts w:ascii="Times Armenian" w:hAnsi="Times Armenian"/>
          <w:b/>
          <w:i w:val="0"/>
          <w:sz w:val="24"/>
          <w:szCs w:val="24"/>
        </w:rPr>
        <w:t>19</w:t>
      </w:r>
      <w:r w:rsidRPr="00F374F5">
        <w:rPr>
          <w:rFonts w:ascii="Times Armenian" w:hAnsi="Times Armenian"/>
          <w:b/>
          <w:i w:val="0"/>
          <w:sz w:val="24"/>
          <w:szCs w:val="24"/>
        </w:rPr>
        <w:t>.12.2019</w:t>
      </w:r>
      <w:proofErr w:type="gramStart"/>
      <w:r w:rsidRPr="00F374F5">
        <w:rPr>
          <w:rFonts w:ascii="Times Armenian" w:hAnsi="Times Armenian"/>
          <w:i w:val="0"/>
          <w:sz w:val="24"/>
          <w:szCs w:val="24"/>
        </w:rPr>
        <w:t>,</w:t>
      </w:r>
      <w:r w:rsidR="00DE17EE">
        <w:rPr>
          <w:rFonts w:ascii="Times Armenian" w:hAnsi="Times Armenian"/>
          <w:i w:val="0"/>
          <w:sz w:val="24"/>
          <w:szCs w:val="24"/>
        </w:rPr>
        <w:t xml:space="preserve"> </w:t>
      </w:r>
      <w:r w:rsidRPr="00F374F5">
        <w:rPr>
          <w:rFonts w:ascii="Times Armenian" w:hAnsi="Times Armenian"/>
          <w:i w:val="0"/>
          <w:sz w:val="24"/>
          <w:szCs w:val="24"/>
        </w:rPr>
        <w:t xml:space="preserve"> at</w:t>
      </w:r>
      <w:proofErr w:type="gramEnd"/>
      <w:r w:rsidRPr="00F374F5">
        <w:rPr>
          <w:rFonts w:ascii="Times Armenian" w:hAnsi="Times Armenian"/>
          <w:i w:val="0"/>
          <w:sz w:val="24"/>
          <w:szCs w:val="24"/>
        </w:rPr>
        <w:t xml:space="preserve"> </w:t>
      </w:r>
      <w:r w:rsidRPr="00F374F5">
        <w:rPr>
          <w:rFonts w:ascii="Times Armenian" w:hAnsi="Times Armenian"/>
          <w:b/>
          <w:i w:val="0"/>
          <w:sz w:val="24"/>
          <w:szCs w:val="24"/>
        </w:rPr>
        <w:t>11:00</w:t>
      </w:r>
      <w:r w:rsidRPr="00F374F5">
        <w:rPr>
          <w:rFonts w:ascii="Times Armenian" w:hAnsi="Times Armenian"/>
          <w:i w:val="0"/>
          <w:sz w:val="24"/>
          <w:szCs w:val="24"/>
        </w:rPr>
        <w:t>.</w:t>
      </w:r>
    </w:p>
    <w:p w:rsidR="00F374F5" w:rsidRPr="00F374F5" w:rsidRDefault="00F374F5" w:rsidP="00F374F5">
      <w:pPr>
        <w:pStyle w:val="BodyTextIndent"/>
        <w:spacing w:line="240" w:lineRule="auto"/>
        <w:ind w:firstLine="567"/>
        <w:rPr>
          <w:rFonts w:ascii="Times Armenian" w:hAnsi="Times Armenian"/>
          <w:i w:val="0"/>
          <w:sz w:val="24"/>
          <w:szCs w:val="24"/>
        </w:rPr>
      </w:pPr>
      <w:r w:rsidRPr="00F374F5">
        <w:rPr>
          <w:rFonts w:ascii="Times Armenian" w:hAnsi="Times Armenian"/>
          <w:i w:val="0"/>
          <w:sz w:val="24"/>
          <w:szCs w:val="24"/>
        </w:rPr>
        <w:t xml:space="preserve">The complaints regarding the open tender must be presented to Appellate procurement board in Yerevan, </w:t>
      </w:r>
      <w:proofErr w:type="spellStart"/>
      <w:r w:rsidRPr="00F374F5">
        <w:rPr>
          <w:rFonts w:ascii="Times Armenian" w:hAnsi="Times Armenian"/>
          <w:i w:val="0"/>
          <w:sz w:val="24"/>
          <w:szCs w:val="24"/>
        </w:rPr>
        <w:t>Melik-Adamyan</w:t>
      </w:r>
      <w:proofErr w:type="spellEnd"/>
      <w:r w:rsidRPr="00F374F5">
        <w:rPr>
          <w:rFonts w:ascii="Times Armenian" w:hAnsi="Times Armenian"/>
          <w:i w:val="0"/>
          <w:sz w:val="24"/>
          <w:szCs w:val="24"/>
        </w:rPr>
        <w:t xml:space="preserve"> 1 address. The appeal will be conducted in accordance with the invitation of this contest.</w:t>
      </w:r>
    </w:p>
    <w:p w:rsidR="00F374F5" w:rsidRPr="00F374F5" w:rsidRDefault="00F374F5" w:rsidP="00F374F5">
      <w:pPr>
        <w:pStyle w:val="BodyTextIndent"/>
        <w:spacing w:line="240" w:lineRule="auto"/>
        <w:ind w:firstLine="567"/>
        <w:rPr>
          <w:rFonts w:ascii="Times Armenian" w:hAnsi="Times Armenian"/>
          <w:i w:val="0"/>
          <w:sz w:val="24"/>
          <w:szCs w:val="24"/>
        </w:rPr>
      </w:pPr>
      <w:r w:rsidRPr="00F374F5">
        <w:rPr>
          <w:rFonts w:ascii="Times Armenian" w:hAnsi="Times Armenian"/>
          <w:i w:val="0"/>
          <w:sz w:val="24"/>
          <w:szCs w:val="24"/>
        </w:rPr>
        <w:t>To file a complaint, a payment of 30,000 (thirty thousand) AMD is required, which must be transferred to the bank account of the treasury "900008000482", opened in the name of the Ministry of Finance of Armenia.</w:t>
      </w:r>
    </w:p>
    <w:p w:rsidR="00F374F5" w:rsidRPr="00F374F5" w:rsidRDefault="00F374F5" w:rsidP="00F374F5">
      <w:pPr>
        <w:pStyle w:val="BodyTextIndent"/>
        <w:spacing w:line="240" w:lineRule="auto"/>
        <w:ind w:firstLine="567"/>
        <w:rPr>
          <w:rFonts w:ascii="Times Armenian" w:hAnsi="Times Armenian"/>
          <w:i w:val="0"/>
          <w:sz w:val="24"/>
          <w:szCs w:val="24"/>
        </w:rPr>
      </w:pPr>
      <w:r w:rsidRPr="00F374F5">
        <w:rPr>
          <w:rFonts w:ascii="Times Armenian" w:hAnsi="Times Armenian"/>
          <w:i w:val="0"/>
          <w:sz w:val="24"/>
          <w:szCs w:val="24"/>
        </w:rPr>
        <w:t xml:space="preserve">For more information on this announcement, you can contact the secretary of the evaluation committee: </w:t>
      </w:r>
      <w:proofErr w:type="spellStart"/>
      <w:r w:rsidRPr="00F374F5">
        <w:rPr>
          <w:rFonts w:ascii="Sylfaen" w:hAnsi="Sylfaen"/>
          <w:i w:val="0"/>
          <w:color w:val="000000"/>
          <w:sz w:val="24"/>
          <w:szCs w:val="24"/>
          <w:lang w:val="en-US"/>
        </w:rPr>
        <w:t>S</w:t>
      </w:r>
      <w:r>
        <w:rPr>
          <w:rFonts w:ascii="Sylfaen" w:hAnsi="Sylfaen"/>
          <w:i w:val="0"/>
          <w:color w:val="000000"/>
          <w:sz w:val="24"/>
          <w:szCs w:val="24"/>
          <w:lang w:val="en-US"/>
        </w:rPr>
        <w:t>evak</w:t>
      </w:r>
      <w:proofErr w:type="spellEnd"/>
      <w:r w:rsidRPr="00F374F5">
        <w:rPr>
          <w:rFonts w:ascii="Sylfaen" w:hAnsi="Sylfaen"/>
          <w:i w:val="0"/>
          <w:color w:val="000000"/>
          <w:sz w:val="24"/>
          <w:szCs w:val="24"/>
          <w:lang w:val="en-US"/>
        </w:rPr>
        <w:t xml:space="preserve"> </w:t>
      </w:r>
      <w:proofErr w:type="spellStart"/>
      <w:r w:rsidRPr="00F374F5">
        <w:rPr>
          <w:rFonts w:ascii="Sylfaen" w:hAnsi="Sylfaen"/>
          <w:i w:val="0"/>
          <w:color w:val="000000"/>
          <w:sz w:val="24"/>
          <w:szCs w:val="24"/>
          <w:lang w:val="en-US"/>
        </w:rPr>
        <w:t>Aghabekyan</w:t>
      </w:r>
      <w:proofErr w:type="spellEnd"/>
      <w:r w:rsidRPr="00F374F5">
        <w:rPr>
          <w:rFonts w:ascii="Times Armenian" w:hAnsi="Times Armenian"/>
          <w:i w:val="0"/>
          <w:sz w:val="24"/>
          <w:szCs w:val="24"/>
        </w:rPr>
        <w:t>.</w:t>
      </w:r>
    </w:p>
    <w:p w:rsidR="00F374F5" w:rsidRPr="00F374F5" w:rsidRDefault="00F374F5" w:rsidP="00F374F5">
      <w:pPr>
        <w:pStyle w:val="BodyTextIndent"/>
        <w:spacing w:line="240" w:lineRule="auto"/>
        <w:ind w:firstLine="567"/>
        <w:rPr>
          <w:rFonts w:ascii="Sylfaen" w:hAnsi="Sylfaen"/>
          <w:i w:val="0"/>
          <w:sz w:val="24"/>
          <w:szCs w:val="24"/>
          <w:lang w:val="hy-AM"/>
        </w:rPr>
      </w:pPr>
    </w:p>
    <w:p w:rsidR="00F374F5" w:rsidRPr="00F374F5" w:rsidRDefault="00F374F5" w:rsidP="00F374F5">
      <w:pPr>
        <w:pStyle w:val="BodyTextIndent"/>
        <w:spacing w:line="240" w:lineRule="auto"/>
        <w:ind w:firstLine="567"/>
        <w:rPr>
          <w:rFonts w:ascii="Times Armenian" w:hAnsi="Times Armenian"/>
          <w:i w:val="0"/>
          <w:sz w:val="24"/>
          <w:szCs w:val="24"/>
        </w:rPr>
      </w:pPr>
    </w:p>
    <w:p w:rsidR="00F374F5" w:rsidRPr="00DA405A" w:rsidRDefault="00F374F5" w:rsidP="00F374F5">
      <w:pPr>
        <w:pStyle w:val="NormalWeb"/>
        <w:rPr>
          <w:color w:val="000000"/>
          <w:sz w:val="27"/>
          <w:szCs w:val="27"/>
          <w:lang w:val="en-US"/>
        </w:rPr>
      </w:pPr>
      <w:r w:rsidRPr="00DA405A">
        <w:rPr>
          <w:color w:val="000000"/>
          <w:sz w:val="27"/>
          <w:szCs w:val="27"/>
          <w:lang w:val="en-US"/>
        </w:rPr>
        <w:t>Telephone</w:t>
      </w:r>
      <w:r>
        <w:rPr>
          <w:color w:val="000000"/>
          <w:sz w:val="27"/>
          <w:szCs w:val="27"/>
          <w:lang w:val="en-US"/>
        </w:rPr>
        <w:t>:</w:t>
      </w:r>
      <w:r w:rsidRPr="00DA405A">
        <w:rPr>
          <w:color w:val="000000"/>
          <w:sz w:val="27"/>
          <w:szCs w:val="27"/>
          <w:lang w:val="en-US"/>
        </w:rPr>
        <w:t xml:space="preserve"> (+374) 043 83 43 48</w:t>
      </w:r>
    </w:p>
    <w:p w:rsidR="00F374F5" w:rsidRPr="00DA405A" w:rsidRDefault="00F374F5" w:rsidP="00F374F5">
      <w:pPr>
        <w:pStyle w:val="NormalWeb"/>
        <w:rPr>
          <w:color w:val="000000"/>
          <w:sz w:val="27"/>
          <w:szCs w:val="27"/>
          <w:lang w:val="en-US"/>
        </w:rPr>
      </w:pPr>
      <w:r w:rsidRPr="00DA405A">
        <w:rPr>
          <w:color w:val="000000"/>
          <w:sz w:val="27"/>
          <w:szCs w:val="27"/>
          <w:lang w:val="en-US"/>
        </w:rPr>
        <w:t xml:space="preserve">E-mail: </w:t>
      </w:r>
      <w:r>
        <w:rPr>
          <w:color w:val="000000"/>
          <w:sz w:val="27"/>
          <w:szCs w:val="27"/>
          <w:lang w:val="en-US"/>
        </w:rPr>
        <w:t xml:space="preserve"> </w:t>
      </w:r>
      <w:r w:rsidRPr="00DA405A">
        <w:rPr>
          <w:color w:val="000000"/>
          <w:sz w:val="27"/>
          <w:szCs w:val="27"/>
          <w:lang w:val="en-US"/>
        </w:rPr>
        <w:t>s.aghabekyan@mail.ru</w:t>
      </w:r>
    </w:p>
    <w:p w:rsidR="00F374F5" w:rsidRPr="00DE17EE" w:rsidRDefault="00F374F5" w:rsidP="00DE17EE">
      <w:pPr>
        <w:pStyle w:val="NormalWeb"/>
        <w:rPr>
          <w:color w:val="000000"/>
          <w:sz w:val="27"/>
          <w:szCs w:val="27"/>
          <w:lang w:val="en-US"/>
        </w:rPr>
      </w:pPr>
      <w:r w:rsidRPr="00DA405A">
        <w:rPr>
          <w:color w:val="000000"/>
          <w:sz w:val="27"/>
          <w:szCs w:val="27"/>
          <w:lang w:val="en-US"/>
        </w:rPr>
        <w:t>Contracting authority</w:t>
      </w:r>
      <w:r>
        <w:rPr>
          <w:color w:val="000000"/>
          <w:sz w:val="27"/>
          <w:szCs w:val="27"/>
          <w:lang w:val="en-US"/>
        </w:rPr>
        <w:t xml:space="preserve">: </w:t>
      </w:r>
      <w:r w:rsidRPr="00DA405A">
        <w:rPr>
          <w:color w:val="000000"/>
          <w:sz w:val="27"/>
          <w:szCs w:val="27"/>
          <w:lang w:val="en-US"/>
        </w:rPr>
        <w:t xml:space="preserve"> “</w:t>
      </w:r>
      <w:proofErr w:type="spellStart"/>
      <w:r w:rsidRPr="00DA405A">
        <w:rPr>
          <w:color w:val="000000"/>
          <w:sz w:val="27"/>
          <w:szCs w:val="27"/>
          <w:lang w:val="en-US"/>
        </w:rPr>
        <w:t>Gyumri</w:t>
      </w:r>
      <w:proofErr w:type="spellEnd"/>
      <w:r>
        <w:rPr>
          <w:color w:val="000000"/>
          <w:sz w:val="27"/>
          <w:szCs w:val="27"/>
          <w:lang w:val="en-US"/>
        </w:rPr>
        <w:t xml:space="preserve"> state technical college</w:t>
      </w:r>
      <w:r w:rsidRPr="00DA405A">
        <w:rPr>
          <w:color w:val="000000"/>
          <w:sz w:val="27"/>
          <w:szCs w:val="27"/>
          <w:lang w:val="en-US"/>
        </w:rPr>
        <w:t>” SNGO</w:t>
      </w:r>
    </w:p>
    <w:sectPr w:rsidR="00F374F5" w:rsidRPr="00DE17EE" w:rsidSect="004E78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DA405A"/>
    <w:rsid w:val="00012BD7"/>
    <w:rsid w:val="00014289"/>
    <w:rsid w:val="002A35B0"/>
    <w:rsid w:val="003E0A10"/>
    <w:rsid w:val="004C5725"/>
    <w:rsid w:val="004E78B6"/>
    <w:rsid w:val="00A819C2"/>
    <w:rsid w:val="00C07F05"/>
    <w:rsid w:val="00D06671"/>
    <w:rsid w:val="00DA405A"/>
    <w:rsid w:val="00DB39EA"/>
    <w:rsid w:val="00DE17EE"/>
    <w:rsid w:val="00F374F5"/>
    <w:rsid w:val="00F54C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78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A40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1">
    <w:name w:val="Body Text Indent Char1"/>
    <w:aliases w:val="Char Char,Char Char Char Char Char,Body Text Indent Char Char"/>
    <w:basedOn w:val="DefaultParagraphFont"/>
    <w:link w:val="BodyTextIndent"/>
    <w:semiHidden/>
    <w:locked/>
    <w:rsid w:val="00F374F5"/>
    <w:rPr>
      <w:rFonts w:ascii="Arial LatArm" w:hAnsi="Arial LatArm"/>
      <w:i/>
      <w:lang w:val="en-AU" w:eastAsia="en-US"/>
    </w:rPr>
  </w:style>
  <w:style w:type="paragraph" w:styleId="BodyTextIndent">
    <w:name w:val="Body Text Indent"/>
    <w:aliases w:val="Char,Char Char Char Char,Body Text Indent Char"/>
    <w:basedOn w:val="Normal"/>
    <w:link w:val="BodyTextIndentChar1"/>
    <w:semiHidden/>
    <w:unhideWhenUsed/>
    <w:rsid w:val="00F374F5"/>
    <w:pPr>
      <w:spacing w:after="0" w:line="360" w:lineRule="auto"/>
      <w:ind w:firstLine="720"/>
      <w:jc w:val="both"/>
    </w:pPr>
    <w:rPr>
      <w:rFonts w:ascii="Arial LatArm" w:hAnsi="Arial LatArm"/>
      <w:i/>
      <w:lang w:val="en-AU" w:eastAsia="en-US"/>
    </w:rPr>
  </w:style>
  <w:style w:type="character" w:customStyle="1" w:styleId="1">
    <w:name w:val="Основной текст с отступом Знак1"/>
    <w:basedOn w:val="DefaultParagraphFont"/>
    <w:link w:val="BodyTextIndent"/>
    <w:uiPriority w:val="99"/>
    <w:semiHidden/>
    <w:rsid w:val="00F374F5"/>
  </w:style>
</w:styles>
</file>

<file path=word/webSettings.xml><?xml version="1.0" encoding="utf-8"?>
<w:webSettings xmlns:r="http://schemas.openxmlformats.org/officeDocument/2006/relationships" xmlns:w="http://schemas.openxmlformats.org/wordprocessingml/2006/main">
  <w:divs>
    <w:div w:id="118347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412</Words>
  <Characters>2354</Characters>
  <Application>Microsoft Office Word</Application>
  <DocSecurity>0</DocSecurity>
  <Lines>19</Lines>
  <Paragraphs>5</Paragraphs>
  <ScaleCrop>false</ScaleCrop>
  <Company>Microsoft</Company>
  <LinksUpToDate>false</LinksUpToDate>
  <CharactersWithSpaces>2761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grigor</cp:lastModifiedBy>
  <cp:revision>11</cp:revision>
  <dcterms:created xsi:type="dcterms:W3CDTF">2017-12-04T09:49:00Z</dcterms:created>
  <dcterms:modified xsi:type="dcterms:W3CDTF">2019-12-12T13:03:00Z</dcterms:modified>
</cp:coreProperties>
</file>